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0C9" w:rsidRPr="00F92156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bookmarkStart w:id="0" w:name="_GoBack"/>
      <w:bookmarkEnd w:id="0"/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</w:t>
      </w:r>
    </w:p>
    <w:p w:rsidR="006D30C9" w:rsidRPr="00F92156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на обработку персональных данных</w:t>
      </w:r>
    </w:p>
    <w:p w:rsidR="006D30C9" w:rsidRPr="00F92156" w:rsidRDefault="00FD3F38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участника мероприятия</w:t>
      </w:r>
    </w:p>
    <w:p w:rsidR="006D30C9" w:rsidRPr="00F92156" w:rsidRDefault="006D30C9" w:rsidP="006D30C9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ru-RU"/>
        </w:rPr>
      </w:pPr>
    </w:p>
    <w:p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Я, ________________________________________________________________________________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______________,</w:t>
      </w:r>
    </w:p>
    <w:p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зарегистрированный по адресу:______________________________________________________________________________,</w:t>
      </w:r>
    </w:p>
    <w:p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проживающий по адресу:___________________________________________________________________________________,</w:t>
      </w:r>
    </w:p>
    <w:p w:rsidR="000514E6" w:rsidRPr="00F92156" w:rsidRDefault="000514E6" w:rsidP="000514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серия и номер паспорта ________ __________________, дата выдачи и орган, выдавший паспорт:«__» __ _______ г. ______________________________________________________________________________</w:t>
      </w:r>
      <w:r w:rsidR="00F92156">
        <w:rPr>
          <w:rFonts w:ascii="Times New Roman" w:hAnsi="Times New Roman" w:cs="Times New Roman"/>
          <w:sz w:val="20"/>
          <w:szCs w:val="20"/>
          <w:lang w:val="ru-RU"/>
        </w:rPr>
        <w:t>__________________________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__,</w:t>
      </w:r>
    </w:p>
    <w:p w:rsidR="000514E6" w:rsidRPr="00F92156" w:rsidRDefault="000514E6" w:rsidP="000514E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именуемый далее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персональных данных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»,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Субъект ПДн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»,</w:t>
      </w:r>
    </w:p>
    <w:p w:rsidR="0091690A" w:rsidRPr="00F92156" w:rsidRDefault="00B67CA6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свободно, своей волей и в своем интересе в соответствии с Федеральным законом от 27.07.2006 № 152-ФЗ «Оперсональных данных» предоставля</w:t>
      </w:r>
      <w:r w:rsidR="006D30C9" w:rsidRPr="00F92156">
        <w:rPr>
          <w:rFonts w:ascii="Times New Roman" w:hAnsi="Times New Roman" w:cs="Times New Roman"/>
          <w:sz w:val="20"/>
          <w:szCs w:val="20"/>
          <w:lang w:val="ru-RU"/>
        </w:rPr>
        <w:t>ю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настоящее согласие (далее – </w:t>
      </w:r>
      <w:r w:rsidR="0091690A" w:rsidRPr="00F92156">
        <w:rPr>
          <w:rFonts w:ascii="Times New Roman" w:hAnsi="Times New Roman" w:cs="Times New Roman"/>
          <w:sz w:val="20"/>
          <w:szCs w:val="20"/>
          <w:lang w:val="ru-RU"/>
        </w:rPr>
        <w:t>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Согласие</w:t>
      </w:r>
      <w:r w:rsidR="0091690A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»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) на обработку персональныхданных</w:t>
      </w:r>
      <w:r w:rsidR="004800A7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следующему оператору персональных данных:</w:t>
      </w:r>
    </w:p>
    <w:p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Наименование и адрес Оператора, получающего согласие субъекта персональных данных:</w:t>
      </w:r>
    </w:p>
    <w:p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Автономная некоммерческая образовательная организация высшего образования «Европейский университет в Санкт-Петербурге» (191187, г. Санкт-Петербург, ул. Гагаринская д. 6/1, литера А, помещение 1Н, 2Н, 4Н, 5Н, 6Н, 7Н</w:t>
      </w:r>
      <w:r w:rsidR="007A208E" w:rsidRPr="00F92156">
        <w:rPr>
          <w:rFonts w:ascii="Times New Roman" w:hAnsi="Times New Roman" w:cs="Times New Roman"/>
          <w:sz w:val="20"/>
          <w:szCs w:val="20"/>
          <w:lang w:val="ru-RU"/>
        </w:rPr>
        <w:t>; ИНН 7841040540; ОГРН 1167800052573</w:t>
      </w:r>
      <w:r w:rsidR="00E33437">
        <w:rPr>
          <w:rFonts w:ascii="Times New Roman" w:hAnsi="Times New Roman" w:cs="Times New Roman"/>
          <w:sz w:val="20"/>
          <w:szCs w:val="20"/>
          <w:lang w:val="ru-RU"/>
        </w:rPr>
        <w:t xml:space="preserve">) (далее </w:t>
      </w:r>
      <w:r w:rsidR="00E33437" w:rsidRPr="00F92156">
        <w:rPr>
          <w:rFonts w:ascii="Times New Roman" w:hAnsi="Times New Roman" w:cs="Times New Roman"/>
          <w:sz w:val="20"/>
          <w:szCs w:val="20"/>
          <w:lang w:val="ru-RU"/>
        </w:rPr>
        <w:t>–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«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Оператор</w: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»), в том числе ответственные работники за обработку персональных данных.</w:t>
      </w:r>
    </w:p>
    <w:p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804259" w:rsidRPr="00F92156" w:rsidRDefault="00804259" w:rsidP="00804259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Объем (перечень), цель</w:t>
      </w:r>
      <w:r w:rsidR="00CF081A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обработки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, способы обработки персональных данных:</w:t>
      </w:r>
    </w:p>
    <w:p w:rsidR="00750730" w:rsidRPr="00F92156" w:rsidRDefault="00B67CA6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Согласие предоставляется в отношении следующих персональных данных, целей и способов их обработки</w:t>
      </w:r>
      <w:r w:rsidR="00A31F70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как неавтоматизированным, так и автоматизированным способами:</w:t>
      </w:r>
    </w:p>
    <w:p w:rsidR="003C51AA" w:rsidRPr="00F92156" w:rsidRDefault="003C51AA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3510"/>
        <w:gridCol w:w="1985"/>
        <w:gridCol w:w="5132"/>
      </w:tblGrid>
      <w:tr w:rsidR="00A31F70" w:rsidRPr="00F92156" w:rsidTr="00B03ABA">
        <w:tc>
          <w:tcPr>
            <w:tcW w:w="3510" w:type="dxa"/>
            <w:shd w:val="clear" w:color="auto" w:fill="D9D9D9" w:themeFill="background1" w:themeFillShade="D9"/>
          </w:tcPr>
          <w:p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Объем (перечень)обрабатываемых</w:t>
            </w:r>
          </w:p>
          <w:p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 данных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Цель обработки персональных данных</w:t>
            </w:r>
          </w:p>
        </w:tc>
        <w:tc>
          <w:tcPr>
            <w:tcW w:w="5132" w:type="dxa"/>
            <w:shd w:val="clear" w:color="auto" w:fill="D9D9D9" w:themeFill="background1" w:themeFillShade="D9"/>
          </w:tcPr>
          <w:p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Способы обработки</w:t>
            </w:r>
          </w:p>
          <w:p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персональных</w:t>
            </w:r>
          </w:p>
          <w:p w:rsidR="00A31F70" w:rsidRPr="00F92156" w:rsidRDefault="00A31F70" w:rsidP="007B1216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данных</w:t>
            </w:r>
          </w:p>
        </w:tc>
      </w:tr>
      <w:tr w:rsidR="00A31F70" w:rsidRPr="0029767D" w:rsidTr="00B03ABA">
        <w:tc>
          <w:tcPr>
            <w:tcW w:w="3510" w:type="dxa"/>
          </w:tcPr>
          <w:p w:rsidR="00A31F70" w:rsidRPr="00E947FC" w:rsidRDefault="00AD0637" w:rsidP="00E334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9E0B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Персональные данные, не являющиеся специальными ил</w:t>
            </w:r>
            <w:r w:rsidR="00B03ABA" w:rsidRPr="009E0B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 биометрическими: фамилия, имя</w:t>
            </w:r>
            <w:r w:rsidR="00E33437" w:rsidRPr="009E0B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 отчество (при наличии)</w:t>
            </w:r>
            <w:r w:rsidRPr="009E0B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  <w:r w:rsidR="00E33437" w:rsidRPr="009E0B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учебное заведение, факультет, кафедра; академический статус (студент/аспирант/независимый исследователь); год обучения/ курс/год защиты;адрес электронной почты; номер телефона.</w:t>
            </w:r>
          </w:p>
        </w:tc>
        <w:tc>
          <w:tcPr>
            <w:tcW w:w="1985" w:type="dxa"/>
          </w:tcPr>
          <w:p w:rsidR="00A31F70" w:rsidRPr="00E947FC" w:rsidRDefault="000A29CB" w:rsidP="00E334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  <w:lang w:val="ru-RU"/>
              </w:rPr>
            </w:pPr>
            <w:r w:rsidRPr="009E0B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Организация </w:t>
            </w:r>
            <w:r w:rsidR="00B03ABA" w:rsidRPr="009E0B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конференции «</w:t>
            </w:r>
            <w:r w:rsidR="00E33437" w:rsidRPr="009E0B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Границы возможного: правила и исключения в искусстве и литературе</w:t>
            </w:r>
            <w:r w:rsidR="00B03ABA" w:rsidRPr="009E0B1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»</w:t>
            </w:r>
          </w:p>
        </w:tc>
        <w:tc>
          <w:tcPr>
            <w:tcW w:w="5132" w:type="dxa"/>
          </w:tcPr>
          <w:p w:rsidR="00A31F70" w:rsidRPr="00F92156" w:rsidRDefault="007C2222" w:rsidP="0080425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9215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Сбор, запись, систематизация, накопление, хранение, уточнение (обновление, изменение), извлечение, передача (предоставление, доступ), использование, блокирование, удаление, уничтожение.</w:t>
            </w:r>
          </w:p>
        </w:tc>
      </w:tr>
    </w:tbl>
    <w:p w:rsidR="004800A7" w:rsidRPr="00F92156" w:rsidRDefault="004800A7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p w:rsidR="00F11780" w:rsidRPr="00F92156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Срок, в течение которого действует Согласие:</w:t>
      </w:r>
    </w:p>
    <w:p w:rsidR="00F92156" w:rsidRPr="00F92156" w:rsidRDefault="00F96B2F" w:rsidP="00FD3F38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Срок, в течение которого действует Согласие, составляет </w:t>
      </w:r>
      <w:r w:rsidR="000A29CB"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1 (один) год</w:t>
      </w:r>
      <w:r w:rsidR="000A29CB"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со дня Согласия</w:t>
      </w:r>
      <w:r w:rsidR="00FD3F38" w:rsidRPr="00F92156">
        <w:rPr>
          <w:rFonts w:ascii="Times New Roman" w:hAnsi="Times New Roman" w:cs="Times New Roman"/>
          <w:sz w:val="20"/>
          <w:szCs w:val="20"/>
          <w:lang w:val="ru-RU"/>
        </w:rPr>
        <w:t>. Такой срок не ограничивает Оператора в вопросах организации обязательного архивного хранения документов, содержащих персональные данные, в течение срока, предписанного законом.</w:t>
      </w:r>
    </w:p>
    <w:p w:rsidR="00F11780" w:rsidRPr="00F92156" w:rsidRDefault="0075073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Отзыв </w:t>
      </w:r>
      <w:r w:rsidR="00F11780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С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огласия:</w:t>
      </w:r>
    </w:p>
    <w:p w:rsidR="00DB2F5A" w:rsidRPr="00F92156" w:rsidRDefault="00A31F70" w:rsidP="00804259">
      <w:pPr>
        <w:pStyle w:val="a3"/>
        <w:jc w:val="both"/>
        <w:rPr>
          <w:rFonts w:ascii="Times New Roman" w:hAnsi="Times New Roman" w:cs="Times New Roman"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>С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огласие может быть отозвано в случаях, предусмотренных Федеральным законом от 27.07.2006 № 152-ФЗ«О персональных данных», путем представления 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>Оператору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письменного заявления Субъекта ПДн. 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Оператор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вправе осуществлять </w:t>
      </w:r>
      <w:r w:rsidR="007955DD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обязательное 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хранение (архивное хранение) икомплектование документов </w:t>
      </w:r>
      <w:r w:rsidR="00DB2F5A" w:rsidRPr="00F92156">
        <w:rPr>
          <w:rFonts w:ascii="Times New Roman" w:hAnsi="Times New Roman" w:cs="Times New Roman"/>
          <w:sz w:val="20"/>
          <w:szCs w:val="20"/>
          <w:lang w:val="ru-RU"/>
        </w:rPr>
        <w:t>о</w:t>
      </w:r>
      <w:r w:rsidR="00B67CA6"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 персональных данных, в том числе в форме электронных (цифровых) документов(оригиналов и копий), в электронных базах данных</w:t>
      </w:r>
      <w:r w:rsidR="007955DD" w:rsidRPr="00F92156">
        <w:rPr>
          <w:rFonts w:ascii="Times New Roman" w:hAnsi="Times New Roman" w:cs="Times New Roman"/>
          <w:sz w:val="20"/>
          <w:szCs w:val="20"/>
          <w:lang w:val="ru-RU"/>
        </w:rPr>
        <w:t>, в течение срока, предписанного законом.</w:t>
      </w:r>
    </w:p>
    <w:p w:rsidR="008F0282" w:rsidRPr="00F92156" w:rsidRDefault="008F0282" w:rsidP="008F02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bookmarkStart w:id="1" w:name="_Hlk139888478"/>
      <w:bookmarkStart w:id="2" w:name="_Hlk142489007"/>
      <w:bookmarkStart w:id="3" w:name="_Hlk142488688"/>
      <w:bookmarkStart w:id="4" w:name="_Hlk139891466"/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Сведения о документе, регулирующем обработку ПДн:</w:t>
      </w:r>
    </w:p>
    <w:p w:rsidR="008F0282" w:rsidRPr="009E3849" w:rsidRDefault="008F0282" w:rsidP="009E3849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Предоставляя Согласие, Субъект ПДн подтверждает ознакомление и согласие с </w:t>
      </w: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Политикой в отношении обработки персональных данных АНООВО «ЕУСПб»</w:t>
      </w:r>
      <w:r w:rsidRPr="00F92156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, постоянно доступной в сети Интернет по адресу: </w:t>
      </w:r>
      <w:bookmarkEnd w:id="1"/>
      <w:r w:rsidR="0064290F" w:rsidRPr="00F92156">
        <w:rPr>
          <w:rFonts w:ascii="Times New Roman" w:hAnsi="Times New Roman" w:cs="Times New Roman"/>
          <w:sz w:val="20"/>
          <w:szCs w:val="20"/>
        </w:rPr>
        <w:fldChar w:fldCharType="begin"/>
      </w:r>
      <w:r w:rsidRPr="00F92156">
        <w:rPr>
          <w:rFonts w:ascii="Times New Roman" w:hAnsi="Times New Roman" w:cs="Times New Roman"/>
          <w:sz w:val="20"/>
          <w:szCs w:val="20"/>
        </w:rPr>
        <w:instrText>HYPERLINK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 xml:space="preserve"> "</w:instrText>
      </w:r>
      <w:r w:rsidRPr="00F92156">
        <w:rPr>
          <w:rFonts w:ascii="Times New Roman" w:hAnsi="Times New Roman" w:cs="Times New Roman"/>
          <w:sz w:val="20"/>
          <w:szCs w:val="20"/>
        </w:rPr>
        <w:instrText>https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://</w:instrText>
      </w:r>
      <w:r w:rsidRPr="00F92156">
        <w:rPr>
          <w:rFonts w:ascii="Times New Roman" w:hAnsi="Times New Roman" w:cs="Times New Roman"/>
          <w:sz w:val="20"/>
          <w:szCs w:val="20"/>
        </w:rPr>
        <w:instrText>mp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eu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spb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ru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/</w:instrText>
      </w:r>
      <w:r w:rsidRPr="00F92156">
        <w:rPr>
          <w:rFonts w:ascii="Times New Roman" w:hAnsi="Times New Roman" w:cs="Times New Roman"/>
          <w:sz w:val="20"/>
          <w:szCs w:val="20"/>
        </w:rPr>
        <w:instrText>owa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/</w:instrText>
      </w:r>
      <w:r w:rsidRPr="00F92156">
        <w:rPr>
          <w:rFonts w:ascii="Times New Roman" w:hAnsi="Times New Roman" w:cs="Times New Roman"/>
          <w:sz w:val="20"/>
          <w:szCs w:val="20"/>
        </w:rPr>
        <w:instrText>redir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aspx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?</w:instrText>
      </w:r>
      <w:r w:rsidRPr="00F92156">
        <w:rPr>
          <w:rFonts w:ascii="Times New Roman" w:hAnsi="Times New Roman" w:cs="Times New Roman"/>
          <w:sz w:val="20"/>
          <w:szCs w:val="20"/>
        </w:rPr>
        <w:instrText>C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=</w:instrText>
      </w:r>
      <w:r w:rsidRPr="00F92156">
        <w:rPr>
          <w:rFonts w:ascii="Times New Roman" w:hAnsi="Times New Roman" w:cs="Times New Roman"/>
          <w:sz w:val="20"/>
          <w:szCs w:val="20"/>
        </w:rPr>
        <w:instrText>RDp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8</w:instrText>
      </w:r>
      <w:r w:rsidRPr="00F92156">
        <w:rPr>
          <w:rFonts w:ascii="Times New Roman" w:hAnsi="Times New Roman" w:cs="Times New Roman"/>
          <w:sz w:val="20"/>
          <w:szCs w:val="20"/>
        </w:rPr>
        <w:instrText>Jv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6</w:instrText>
      </w:r>
      <w:r w:rsidRPr="00F92156">
        <w:rPr>
          <w:rFonts w:ascii="Times New Roman" w:hAnsi="Times New Roman" w:cs="Times New Roman"/>
          <w:sz w:val="20"/>
          <w:szCs w:val="20"/>
        </w:rPr>
        <w:instrText>RvYny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6</w:instrText>
      </w:r>
      <w:r w:rsidRPr="00F92156">
        <w:rPr>
          <w:rFonts w:ascii="Times New Roman" w:hAnsi="Times New Roman" w:cs="Times New Roman"/>
          <w:sz w:val="20"/>
          <w:szCs w:val="20"/>
        </w:rPr>
        <w:instrText>YZ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0</w:instrText>
      </w:r>
      <w:r w:rsidRPr="00F92156">
        <w:rPr>
          <w:rFonts w:ascii="Times New Roman" w:hAnsi="Times New Roman" w:cs="Times New Roman"/>
          <w:sz w:val="20"/>
          <w:szCs w:val="20"/>
        </w:rPr>
        <w:instrText>L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_</w:instrText>
      </w:r>
      <w:r w:rsidRPr="00F92156">
        <w:rPr>
          <w:rFonts w:ascii="Times New Roman" w:hAnsi="Times New Roman" w:cs="Times New Roman"/>
          <w:sz w:val="20"/>
          <w:szCs w:val="20"/>
        </w:rPr>
        <w:instrText>O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32</w:instrText>
      </w:r>
      <w:r w:rsidRPr="00F92156">
        <w:rPr>
          <w:rFonts w:ascii="Times New Roman" w:hAnsi="Times New Roman" w:cs="Times New Roman"/>
          <w:sz w:val="20"/>
          <w:szCs w:val="20"/>
        </w:rPr>
        <w:instrText>ylD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1</w:instrText>
      </w:r>
      <w:r w:rsidRPr="00F92156">
        <w:rPr>
          <w:rFonts w:ascii="Times New Roman" w:hAnsi="Times New Roman" w:cs="Times New Roman"/>
          <w:sz w:val="20"/>
          <w:szCs w:val="20"/>
        </w:rPr>
        <w:instrText>uhEFBurTqmZeaJ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52</w:instrText>
      </w:r>
      <w:r w:rsidRPr="00F92156">
        <w:rPr>
          <w:rFonts w:ascii="Times New Roman" w:hAnsi="Times New Roman" w:cs="Times New Roman"/>
          <w:sz w:val="20"/>
          <w:szCs w:val="20"/>
        </w:rPr>
        <w:instrText>ZCXM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0</w:instrText>
      </w:r>
      <w:r w:rsidRPr="00F92156">
        <w:rPr>
          <w:rFonts w:ascii="Times New Roman" w:hAnsi="Times New Roman" w:cs="Times New Roman"/>
          <w:sz w:val="20"/>
          <w:szCs w:val="20"/>
        </w:rPr>
        <w:instrText>Jo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1</w:instrText>
      </w:r>
      <w:r w:rsidRPr="00F92156">
        <w:rPr>
          <w:rFonts w:ascii="Times New Roman" w:hAnsi="Times New Roman" w:cs="Times New Roman"/>
          <w:sz w:val="20"/>
          <w:szCs w:val="20"/>
        </w:rPr>
        <w:instrText>ZjbCA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..&amp;</w:instrText>
      </w:r>
      <w:r w:rsidRPr="00F92156">
        <w:rPr>
          <w:rFonts w:ascii="Times New Roman" w:hAnsi="Times New Roman" w:cs="Times New Roman"/>
          <w:sz w:val="20"/>
          <w:szCs w:val="20"/>
        </w:rPr>
        <w:instrText>URL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=</w:instrText>
      </w:r>
      <w:r w:rsidRPr="00F92156">
        <w:rPr>
          <w:rFonts w:ascii="Times New Roman" w:hAnsi="Times New Roman" w:cs="Times New Roman"/>
          <w:sz w:val="20"/>
          <w:szCs w:val="20"/>
        </w:rPr>
        <w:instrText>https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%3</w:instrText>
      </w:r>
      <w:r w:rsidRPr="00F92156">
        <w:rPr>
          <w:rFonts w:ascii="Times New Roman" w:hAnsi="Times New Roman" w:cs="Times New Roman"/>
          <w:sz w:val="20"/>
          <w:szCs w:val="20"/>
        </w:rPr>
        <w:instrText>a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feusp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.</w:instrText>
      </w:r>
      <w:r w:rsidRPr="00F92156">
        <w:rPr>
          <w:rFonts w:ascii="Times New Roman" w:hAnsi="Times New Roman" w:cs="Times New Roman"/>
          <w:sz w:val="20"/>
          <w:szCs w:val="20"/>
        </w:rPr>
        <w:instrText>org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fdocs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%2</w:instrText>
      </w:r>
      <w:r w:rsidRPr="00F92156">
        <w:rPr>
          <w:rFonts w:ascii="Times New Roman" w:hAnsi="Times New Roman" w:cs="Times New Roman"/>
          <w:sz w:val="20"/>
          <w:szCs w:val="20"/>
        </w:rPr>
        <w:instrText>fpd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" \</w:instrText>
      </w:r>
      <w:r w:rsidRPr="00F92156">
        <w:rPr>
          <w:rFonts w:ascii="Times New Roman" w:hAnsi="Times New Roman" w:cs="Times New Roman"/>
          <w:sz w:val="20"/>
          <w:szCs w:val="20"/>
        </w:rPr>
        <w:instrText>t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 xml:space="preserve"> "_</w:instrText>
      </w:r>
      <w:r w:rsidRPr="00F92156">
        <w:rPr>
          <w:rFonts w:ascii="Times New Roman" w:hAnsi="Times New Roman" w:cs="Times New Roman"/>
          <w:sz w:val="20"/>
          <w:szCs w:val="20"/>
        </w:rPr>
        <w:instrText>blank</w:instrText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instrText>"</w:instrText>
      </w:r>
      <w:r w:rsidR="0064290F" w:rsidRPr="00F92156">
        <w:rPr>
          <w:rFonts w:ascii="Times New Roman" w:hAnsi="Times New Roman" w:cs="Times New Roman"/>
          <w:sz w:val="20"/>
          <w:szCs w:val="20"/>
        </w:rPr>
        <w:fldChar w:fldCharType="separate"/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https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://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eusp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.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org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/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docs</w:t>
      </w:r>
      <w:r w:rsidRPr="00F92156">
        <w:rPr>
          <w:rStyle w:val="af1"/>
          <w:rFonts w:ascii="Times New Roman" w:hAnsi="Times New Roman" w:cs="Times New Roman"/>
          <w:sz w:val="20"/>
          <w:szCs w:val="20"/>
          <w:lang w:val="ru-RU"/>
        </w:rPr>
        <w:t>/</w:t>
      </w:r>
      <w:r w:rsidRPr="00F92156">
        <w:rPr>
          <w:rStyle w:val="af1"/>
          <w:rFonts w:ascii="Times New Roman" w:hAnsi="Times New Roman" w:cs="Times New Roman"/>
          <w:sz w:val="20"/>
          <w:szCs w:val="20"/>
        </w:rPr>
        <w:t>pd</w:t>
      </w:r>
      <w:r w:rsidR="0064290F" w:rsidRPr="00F92156">
        <w:rPr>
          <w:rFonts w:ascii="Times New Roman" w:hAnsi="Times New Roman" w:cs="Times New Roman"/>
          <w:sz w:val="20"/>
          <w:szCs w:val="20"/>
        </w:rPr>
        <w:fldChar w:fldCharType="end"/>
      </w:r>
      <w:r w:rsidRPr="00F92156">
        <w:rPr>
          <w:rFonts w:ascii="Times New Roman" w:hAnsi="Times New Roman" w:cs="Times New Roman"/>
          <w:sz w:val="20"/>
          <w:szCs w:val="20"/>
          <w:lang w:val="ru-RU"/>
        </w:rPr>
        <w:t>.</w:t>
      </w:r>
      <w:bookmarkEnd w:id="2"/>
    </w:p>
    <w:p w:rsidR="008F0282" w:rsidRPr="00F92156" w:rsidRDefault="008F0282" w:rsidP="008F028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eastAsia="Calibri" w:hAnsi="Times New Roman" w:cs="Times New Roman"/>
          <w:b/>
          <w:bCs/>
          <w:sz w:val="20"/>
          <w:szCs w:val="20"/>
          <w:lang w:val="ru-RU"/>
        </w:rPr>
        <w:t>Разрешения на передачу персональных данных третьим лицам:</w:t>
      </w:r>
    </w:p>
    <w:p w:rsidR="008F0282" w:rsidRPr="00F92156" w:rsidRDefault="008F0282" w:rsidP="008F0282">
      <w:pPr>
        <w:pStyle w:val="a3"/>
        <w:jc w:val="both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sz w:val="20"/>
          <w:szCs w:val="20"/>
          <w:lang w:val="ru-RU"/>
        </w:rPr>
        <w:t xml:space="preserve">Субъект ПДн дает согласие на передачу персональных данных третьим лицам согласно Перечню третьих лиц, постоянно доступному в сети Интернет по адресу: </w:t>
      </w:r>
      <w:hyperlink r:id="rId8" w:tgtFrame="_blank" w:history="1"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https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://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eusp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org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sites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default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files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docs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/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Perechen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tretih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_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lits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  <w:lang w:val="ru-RU"/>
          </w:rPr>
          <w:t>.</w:t>
        </w:r>
        <w:r w:rsidRPr="00F92156">
          <w:rPr>
            <w:rStyle w:val="af1"/>
            <w:rFonts w:ascii="Times New Roman" w:hAnsi="Times New Roman" w:cs="Times New Roman"/>
            <w:sz w:val="20"/>
            <w:szCs w:val="20"/>
          </w:rPr>
          <w:t>pdf</w:t>
        </w:r>
      </w:hyperlink>
      <w:r w:rsidRPr="00F92156">
        <w:rPr>
          <w:rFonts w:ascii="Times New Roman" w:hAnsi="Times New Roman" w:cs="Times New Roman"/>
          <w:sz w:val="20"/>
          <w:szCs w:val="20"/>
          <w:lang w:val="ru-RU"/>
        </w:rPr>
        <w:t>.</w:t>
      </w:r>
    </w:p>
    <w:bookmarkEnd w:id="3"/>
    <w:bookmarkEnd w:id="4"/>
    <w:p w:rsidR="003567EE" w:rsidRPr="00F92156" w:rsidRDefault="006318F2" w:rsidP="00063C1F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ru-RU"/>
        </w:rPr>
      </w:pP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Подпис</w:t>
      </w:r>
      <w:r w:rsidR="00BD5F65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ь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, подтверждающ</w:t>
      </w:r>
      <w:r w:rsidR="00BD5F65"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>ая</w:t>
      </w:r>
      <w:r w:rsidRPr="00F92156">
        <w:rPr>
          <w:rFonts w:ascii="Times New Roman" w:hAnsi="Times New Roman" w:cs="Times New Roman"/>
          <w:b/>
          <w:bCs/>
          <w:sz w:val="20"/>
          <w:szCs w:val="20"/>
          <w:lang w:val="ru-RU"/>
        </w:rPr>
        <w:t xml:space="preserve"> Согласие:</w:t>
      </w: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3119"/>
        <w:gridCol w:w="2452"/>
      </w:tblGrid>
      <w:tr w:rsidR="003C51AA" w:rsidRPr="00DB3D98" w:rsidTr="00445BAE">
        <w:trPr>
          <w:jc w:val="center"/>
        </w:trPr>
        <w:tc>
          <w:tcPr>
            <w:tcW w:w="5098" w:type="dxa"/>
          </w:tcPr>
          <w:p w:rsidR="00BA7830" w:rsidRPr="00DB3D98" w:rsidRDefault="00BA7830" w:rsidP="00445BA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  <w:p w:rsidR="003C51AA" w:rsidRPr="00DB3D98" w:rsidRDefault="003C51AA" w:rsidP="00445BAE">
            <w:pPr>
              <w:pStyle w:val="a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Субъект ПДн:</w:t>
            </w:r>
          </w:p>
        </w:tc>
        <w:tc>
          <w:tcPr>
            <w:tcW w:w="3119" w:type="dxa"/>
          </w:tcPr>
          <w:p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452" w:type="dxa"/>
          </w:tcPr>
          <w:p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C51AA" w:rsidRPr="00DB3D98" w:rsidTr="00445BAE">
        <w:trPr>
          <w:jc w:val="center"/>
        </w:trPr>
        <w:tc>
          <w:tcPr>
            <w:tcW w:w="5098" w:type="dxa"/>
          </w:tcPr>
          <w:p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____________________________________________</w:t>
            </w:r>
          </w:p>
        </w:tc>
        <w:tc>
          <w:tcPr>
            <w:tcW w:w="3119" w:type="dxa"/>
          </w:tcPr>
          <w:p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«__» ______________ 202__ г.</w:t>
            </w:r>
          </w:p>
        </w:tc>
        <w:tc>
          <w:tcPr>
            <w:tcW w:w="2452" w:type="dxa"/>
          </w:tcPr>
          <w:p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</w:t>
            </w:r>
          </w:p>
        </w:tc>
      </w:tr>
      <w:tr w:rsidR="003C51AA" w:rsidRPr="00DB3D98" w:rsidTr="00445BAE">
        <w:trPr>
          <w:jc w:val="center"/>
        </w:trPr>
        <w:tc>
          <w:tcPr>
            <w:tcW w:w="5098" w:type="dxa"/>
          </w:tcPr>
          <w:p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Ф.И.О. полностью</w:t>
            </w:r>
          </w:p>
        </w:tc>
        <w:tc>
          <w:tcPr>
            <w:tcW w:w="3119" w:type="dxa"/>
          </w:tcPr>
          <w:p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2452" w:type="dxa"/>
          </w:tcPr>
          <w:p w:rsidR="003C51AA" w:rsidRPr="00DB3D98" w:rsidRDefault="003C51AA" w:rsidP="00445BA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B3D9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Подпись</w:t>
            </w:r>
          </w:p>
        </w:tc>
      </w:tr>
    </w:tbl>
    <w:p w:rsidR="0067259C" w:rsidRPr="00DB3D98" w:rsidRDefault="0067259C" w:rsidP="0017056C">
      <w:pPr>
        <w:rPr>
          <w:rFonts w:ascii="Times New Roman" w:hAnsi="Times New Roman" w:cs="Times New Roman"/>
          <w:sz w:val="20"/>
          <w:szCs w:val="20"/>
          <w:highlight w:val="yellow"/>
          <w:lang w:val="ru-RU"/>
        </w:rPr>
      </w:pPr>
    </w:p>
    <w:sectPr w:rsidR="0067259C" w:rsidRPr="00DB3D98" w:rsidSect="00075562">
      <w:pgSz w:w="12240" w:h="15840"/>
      <w:pgMar w:top="851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0A9" w:rsidRDefault="00A630A9" w:rsidP="00F11780">
      <w:pPr>
        <w:spacing w:after="0" w:line="240" w:lineRule="auto"/>
      </w:pPr>
      <w:r>
        <w:separator/>
      </w:r>
    </w:p>
  </w:endnote>
  <w:endnote w:type="continuationSeparator" w:id="0">
    <w:p w:rsidR="00A630A9" w:rsidRDefault="00A630A9" w:rsidP="00F11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obe Garamond Pro">
    <w:altName w:val="Garamond"/>
    <w:panose1 w:val="02020502060506020403"/>
    <w:charset w:val="00"/>
    <w:family w:val="roman"/>
    <w:notTrueType/>
    <w:pitch w:val="variable"/>
    <w:sig w:usb0="00000007" w:usb1="00000001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0A9" w:rsidRDefault="00A630A9" w:rsidP="00F11780">
      <w:pPr>
        <w:spacing w:after="0" w:line="240" w:lineRule="auto"/>
      </w:pPr>
      <w:r>
        <w:separator/>
      </w:r>
    </w:p>
  </w:footnote>
  <w:footnote w:type="continuationSeparator" w:id="0">
    <w:p w:rsidR="00A630A9" w:rsidRDefault="00A630A9" w:rsidP="00F117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87F46"/>
    <w:multiLevelType w:val="multilevel"/>
    <w:tmpl w:val="F7AAC04C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CA6"/>
    <w:rsid w:val="000428E9"/>
    <w:rsid w:val="000514E6"/>
    <w:rsid w:val="00063C1F"/>
    <w:rsid w:val="00075562"/>
    <w:rsid w:val="000853E0"/>
    <w:rsid w:val="000A29CB"/>
    <w:rsid w:val="001249C9"/>
    <w:rsid w:val="0017056C"/>
    <w:rsid w:val="001E36A3"/>
    <w:rsid w:val="00211356"/>
    <w:rsid w:val="00213067"/>
    <w:rsid w:val="00217646"/>
    <w:rsid w:val="002215AA"/>
    <w:rsid w:val="002378EC"/>
    <w:rsid w:val="002920E1"/>
    <w:rsid w:val="0029523F"/>
    <w:rsid w:val="0029767D"/>
    <w:rsid w:val="00310C19"/>
    <w:rsid w:val="003223D0"/>
    <w:rsid w:val="00355CB6"/>
    <w:rsid w:val="003567EE"/>
    <w:rsid w:val="003801E4"/>
    <w:rsid w:val="003C0D51"/>
    <w:rsid w:val="003C51AA"/>
    <w:rsid w:val="003F6EE4"/>
    <w:rsid w:val="0044271F"/>
    <w:rsid w:val="00451B46"/>
    <w:rsid w:val="004800A7"/>
    <w:rsid w:val="004D253D"/>
    <w:rsid w:val="004E5512"/>
    <w:rsid w:val="00517DF1"/>
    <w:rsid w:val="00584E90"/>
    <w:rsid w:val="005A05D1"/>
    <w:rsid w:val="005A7274"/>
    <w:rsid w:val="005D385F"/>
    <w:rsid w:val="00610BE8"/>
    <w:rsid w:val="006318F2"/>
    <w:rsid w:val="0064290F"/>
    <w:rsid w:val="00672095"/>
    <w:rsid w:val="0067259C"/>
    <w:rsid w:val="006D30C9"/>
    <w:rsid w:val="00701BCD"/>
    <w:rsid w:val="00711464"/>
    <w:rsid w:val="00732963"/>
    <w:rsid w:val="00744C57"/>
    <w:rsid w:val="007451B4"/>
    <w:rsid w:val="00750730"/>
    <w:rsid w:val="00750D7C"/>
    <w:rsid w:val="00762C9F"/>
    <w:rsid w:val="00787B0B"/>
    <w:rsid w:val="00794396"/>
    <w:rsid w:val="007955DD"/>
    <w:rsid w:val="007A208E"/>
    <w:rsid w:val="007B1216"/>
    <w:rsid w:val="007C2222"/>
    <w:rsid w:val="00801DA2"/>
    <w:rsid w:val="00804259"/>
    <w:rsid w:val="008F0282"/>
    <w:rsid w:val="009040F0"/>
    <w:rsid w:val="0091690A"/>
    <w:rsid w:val="00984F32"/>
    <w:rsid w:val="00994151"/>
    <w:rsid w:val="009B0CB8"/>
    <w:rsid w:val="009C0215"/>
    <w:rsid w:val="009E0B14"/>
    <w:rsid w:val="009E3849"/>
    <w:rsid w:val="00A235C0"/>
    <w:rsid w:val="00A31F70"/>
    <w:rsid w:val="00A34161"/>
    <w:rsid w:val="00A548AB"/>
    <w:rsid w:val="00A630A9"/>
    <w:rsid w:val="00A7766F"/>
    <w:rsid w:val="00AD0637"/>
    <w:rsid w:val="00AD434F"/>
    <w:rsid w:val="00AF4C8B"/>
    <w:rsid w:val="00B03ABA"/>
    <w:rsid w:val="00B117FD"/>
    <w:rsid w:val="00B16B08"/>
    <w:rsid w:val="00B20622"/>
    <w:rsid w:val="00B33F3F"/>
    <w:rsid w:val="00B65F97"/>
    <w:rsid w:val="00B67CA6"/>
    <w:rsid w:val="00B7075A"/>
    <w:rsid w:val="00BA7830"/>
    <w:rsid w:val="00BD53D0"/>
    <w:rsid w:val="00BD5F65"/>
    <w:rsid w:val="00BF08E3"/>
    <w:rsid w:val="00C001D0"/>
    <w:rsid w:val="00C006AC"/>
    <w:rsid w:val="00C15D70"/>
    <w:rsid w:val="00C255D8"/>
    <w:rsid w:val="00C330C7"/>
    <w:rsid w:val="00CA4A0D"/>
    <w:rsid w:val="00CF081A"/>
    <w:rsid w:val="00D31D81"/>
    <w:rsid w:val="00D36042"/>
    <w:rsid w:val="00D57911"/>
    <w:rsid w:val="00DB2F5A"/>
    <w:rsid w:val="00DB3D98"/>
    <w:rsid w:val="00DD483B"/>
    <w:rsid w:val="00E247C3"/>
    <w:rsid w:val="00E33437"/>
    <w:rsid w:val="00E612E0"/>
    <w:rsid w:val="00E947FC"/>
    <w:rsid w:val="00EB0D8E"/>
    <w:rsid w:val="00EC286F"/>
    <w:rsid w:val="00EE4502"/>
    <w:rsid w:val="00F03B2C"/>
    <w:rsid w:val="00F11780"/>
    <w:rsid w:val="00F51D02"/>
    <w:rsid w:val="00F623E0"/>
    <w:rsid w:val="00F64884"/>
    <w:rsid w:val="00F81292"/>
    <w:rsid w:val="00F92156"/>
    <w:rsid w:val="00F96B2F"/>
    <w:rsid w:val="00FB2560"/>
    <w:rsid w:val="00FC2D8B"/>
    <w:rsid w:val="00FD3F38"/>
    <w:rsid w:val="00FD61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342471-3A1A-4099-86C7-5FE28B63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1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7CA6"/>
    <w:pPr>
      <w:spacing w:after="0" w:line="240" w:lineRule="auto"/>
    </w:pPr>
  </w:style>
  <w:style w:type="table" w:styleId="a4">
    <w:name w:val="Table Grid"/>
    <w:basedOn w:val="a1"/>
    <w:uiPriority w:val="39"/>
    <w:rsid w:val="0048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11780"/>
  </w:style>
  <w:style w:type="paragraph" w:styleId="a7">
    <w:name w:val="footer"/>
    <w:basedOn w:val="a"/>
    <w:link w:val="a8"/>
    <w:uiPriority w:val="99"/>
    <w:unhideWhenUsed/>
    <w:rsid w:val="00F11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11780"/>
  </w:style>
  <w:style w:type="paragraph" w:styleId="a9">
    <w:name w:val="footnote text"/>
    <w:basedOn w:val="a"/>
    <w:link w:val="aa"/>
    <w:uiPriority w:val="99"/>
    <w:semiHidden/>
    <w:unhideWhenUsed/>
    <w:rsid w:val="0067259C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67259C"/>
    <w:rPr>
      <w:rFonts w:ascii="Calibri" w:eastAsia="Calibri" w:hAnsi="Calibri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67259C"/>
    <w:rPr>
      <w:vertAlign w:val="superscript"/>
    </w:rPr>
  </w:style>
  <w:style w:type="table" w:customStyle="1" w:styleId="TableGrid1">
    <w:name w:val="Table Grid1"/>
    <w:basedOn w:val="a1"/>
    <w:uiPriority w:val="39"/>
    <w:rsid w:val="006725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a1"/>
    <w:uiPriority w:val="39"/>
    <w:rsid w:val="0067259C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a1"/>
    <w:uiPriority w:val="39"/>
    <w:rsid w:val="007C2222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a1"/>
    <w:next w:val="a4"/>
    <w:uiPriority w:val="39"/>
    <w:rsid w:val="00F96B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a1"/>
    <w:uiPriority w:val="39"/>
    <w:rsid w:val="00310C19"/>
    <w:pPr>
      <w:spacing w:after="0" w:line="240" w:lineRule="auto"/>
    </w:pPr>
    <w:rPr>
      <w:rFonts w:ascii="Adobe Garamond Pro" w:eastAsia="Times New Roman" w:hAnsi="Adobe Garamond Pro" w:cs="Adobe Garamond Pro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basedOn w:val="a0"/>
    <w:uiPriority w:val="99"/>
    <w:semiHidden/>
    <w:unhideWhenUsed/>
    <w:rsid w:val="00310C19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310C19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310C19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10C19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310C19"/>
    <w:rPr>
      <w:b/>
      <w:bCs/>
      <w:sz w:val="20"/>
      <w:szCs w:val="20"/>
    </w:rPr>
  </w:style>
  <w:style w:type="character" w:styleId="af1">
    <w:name w:val="Hyperlink"/>
    <w:basedOn w:val="a0"/>
    <w:uiPriority w:val="99"/>
    <w:semiHidden/>
    <w:unhideWhenUsed/>
    <w:rsid w:val="008F02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0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.eu.spb.ru/owa/redir.aspx?C=QB0fsZH29mbtOQWlqs3g47AuKOjMdehWmQm8_E4DcYWXM0Jo1ZjbCA..&amp;URL=https%3a%2f%2feusp.org%2fsites%2fdefault%2ffiles%2fdocs%2fPerechen_tretih_lits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52854-D5FB-43A2-9CDD-2A5A7B2D2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617</Words>
  <Characters>3521</Characters>
  <Application>Microsoft Office Word</Application>
  <DocSecurity>4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AAG Legal Key Point</dc:creator>
  <cp:lastModifiedBy>Svetlana Abrosimova</cp:lastModifiedBy>
  <cp:revision>2</cp:revision>
  <dcterms:created xsi:type="dcterms:W3CDTF">2023-12-27T09:04:00Z</dcterms:created>
  <dcterms:modified xsi:type="dcterms:W3CDTF">2023-12-27T09:04:00Z</dcterms:modified>
</cp:coreProperties>
</file>